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04B0" w:rsidRDefault="008A61F3">
      <w:bookmarkStart w:id="0" w:name="_GoBack"/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431165</wp:posOffset>
            </wp:positionH>
            <wp:positionV relativeFrom="paragraph">
              <wp:posOffset>-2427605</wp:posOffset>
            </wp:positionV>
            <wp:extent cx="7789545" cy="10701655"/>
            <wp:effectExtent l="0" t="8255" r="0" b="0"/>
            <wp:wrapSquare wrapText="bothSides"/>
            <wp:docPr id="1" name="Рисунок 1" descr="C:\Users\User\Desktop\1.ЗДВР\ПИТАНИЕ\2022-2023\меню 5-11 классы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1.ЗДВР\ПИТАНИЕ\2022-2023\меню 5-11 классы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789545" cy="10701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sectPr w:rsidR="00E404B0" w:rsidSect="008A61F3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8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5A15"/>
    <w:rsid w:val="008A61F3"/>
    <w:rsid w:val="00D15A15"/>
    <w:rsid w:val="00E404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A61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A61F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A61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A61F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SPecialiST RePack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2022-09-20T11:57:00Z</dcterms:created>
  <dcterms:modified xsi:type="dcterms:W3CDTF">2022-09-20T11:58:00Z</dcterms:modified>
</cp:coreProperties>
</file>